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F7ADD" w14:textId="228E5330" w:rsidR="008923F5" w:rsidRPr="00464D42" w:rsidRDefault="008923F5" w:rsidP="008923F5">
      <w:pPr>
        <w:jc w:val="center"/>
        <w:rPr>
          <w:rFonts w:ascii="ＭＳ 明朝" w:eastAsia="ＭＳ 明朝" w:hAnsi="ＭＳ 明朝"/>
          <w:sz w:val="24"/>
          <w:szCs w:val="28"/>
        </w:rPr>
      </w:pPr>
      <w:r w:rsidRPr="00464D42">
        <w:rPr>
          <w:rFonts w:ascii="ＭＳ 明朝" w:eastAsia="ＭＳ 明朝" w:hAnsi="ＭＳ 明朝" w:hint="eastAsia"/>
          <w:sz w:val="24"/>
          <w:szCs w:val="28"/>
        </w:rPr>
        <w:t>同等品を承認する場合の手続きについて</w:t>
      </w:r>
    </w:p>
    <w:p w14:paraId="491A25B0" w14:textId="0B24B532" w:rsidR="008923F5" w:rsidRDefault="008923F5" w:rsidP="008923F5">
      <w:pPr>
        <w:rPr>
          <w:rFonts w:ascii="ＭＳ 明朝" w:eastAsia="ＭＳ 明朝" w:hAnsi="ＭＳ 明朝"/>
          <w:sz w:val="22"/>
          <w:szCs w:val="24"/>
        </w:rPr>
      </w:pPr>
    </w:p>
    <w:p w14:paraId="1A47F3FE" w14:textId="264F8423" w:rsidR="008923F5" w:rsidRDefault="008923F5" w:rsidP="008923F5">
      <w:pPr>
        <w:rPr>
          <w:rFonts w:ascii="ＭＳ 明朝" w:eastAsia="ＭＳ 明朝" w:hAnsi="ＭＳ 明朝"/>
          <w:sz w:val="22"/>
          <w:szCs w:val="24"/>
        </w:rPr>
      </w:pPr>
      <w:r>
        <w:rPr>
          <w:rFonts w:ascii="ＭＳ 明朝" w:eastAsia="ＭＳ 明朝" w:hAnsi="ＭＳ 明朝" w:hint="eastAsia"/>
          <w:sz w:val="22"/>
          <w:szCs w:val="24"/>
        </w:rPr>
        <w:t xml:space="preserve">　仕様書</w:t>
      </w:r>
      <w:r w:rsidR="005B3181">
        <w:rPr>
          <w:rFonts w:ascii="ＭＳ 明朝" w:eastAsia="ＭＳ 明朝" w:hAnsi="ＭＳ 明朝" w:hint="eastAsia"/>
          <w:sz w:val="22"/>
          <w:szCs w:val="24"/>
        </w:rPr>
        <w:t>等における購入</w:t>
      </w:r>
      <w:r>
        <w:rPr>
          <w:rFonts w:ascii="ＭＳ 明朝" w:eastAsia="ＭＳ 明朝" w:hAnsi="ＭＳ 明朝" w:hint="eastAsia"/>
          <w:sz w:val="22"/>
          <w:szCs w:val="24"/>
        </w:rPr>
        <w:t>物品については、参考品として示したメーカー・型番の品目のほか、それと同等以上の品物（以下「同等品」という。）を選定し、入札に参加することができます。</w:t>
      </w:r>
    </w:p>
    <w:p w14:paraId="25B3EFC8" w14:textId="38F43A4B" w:rsidR="008923F5" w:rsidRDefault="008923F5" w:rsidP="008923F5">
      <w:pPr>
        <w:rPr>
          <w:rFonts w:ascii="ＭＳ 明朝" w:eastAsia="ＭＳ 明朝" w:hAnsi="ＭＳ 明朝"/>
          <w:sz w:val="22"/>
          <w:szCs w:val="24"/>
        </w:rPr>
      </w:pPr>
      <w:r>
        <w:rPr>
          <w:rFonts w:ascii="ＭＳ 明朝" w:eastAsia="ＭＳ 明朝" w:hAnsi="ＭＳ 明朝" w:hint="eastAsia"/>
          <w:sz w:val="22"/>
          <w:szCs w:val="24"/>
        </w:rPr>
        <w:t xml:space="preserve">　同等品を選定する場合は、次の手続きにより事前に</w:t>
      </w:r>
      <w:r w:rsidR="002708DD">
        <w:rPr>
          <w:rFonts w:ascii="ＭＳ 明朝" w:eastAsia="ＭＳ 明朝" w:hAnsi="ＭＳ 明朝" w:hint="eastAsia"/>
          <w:sz w:val="22"/>
          <w:szCs w:val="24"/>
        </w:rPr>
        <w:t>こども</w:t>
      </w:r>
      <w:r>
        <w:rPr>
          <w:rFonts w:ascii="ＭＳ 明朝" w:eastAsia="ＭＳ 明朝" w:hAnsi="ＭＳ 明朝" w:hint="eastAsia"/>
          <w:sz w:val="22"/>
          <w:szCs w:val="24"/>
        </w:rPr>
        <w:t>課へ同等品の承認申請をしてください。</w:t>
      </w:r>
    </w:p>
    <w:p w14:paraId="7FC553B4" w14:textId="13301F04" w:rsidR="005A50F8" w:rsidRDefault="005A50F8" w:rsidP="008923F5">
      <w:pPr>
        <w:rPr>
          <w:rFonts w:ascii="ＭＳ 明朝" w:eastAsia="ＭＳ 明朝" w:hAnsi="ＭＳ 明朝"/>
          <w:sz w:val="22"/>
          <w:szCs w:val="24"/>
        </w:rPr>
      </w:pPr>
      <w:r>
        <w:rPr>
          <w:rFonts w:ascii="ＭＳ 明朝" w:eastAsia="ＭＳ 明朝" w:hAnsi="ＭＳ 明朝" w:hint="eastAsia"/>
          <w:sz w:val="22"/>
          <w:szCs w:val="24"/>
        </w:rPr>
        <w:t xml:space="preserve">　承認を受けていない同等品で見積もり、落札者となった場合、その物品で契約を締結することができませんので必ず承認申請してください。</w:t>
      </w:r>
    </w:p>
    <w:p w14:paraId="7839C30C" w14:textId="5AFC88BC" w:rsidR="005A50F8" w:rsidRPr="005A50F8" w:rsidRDefault="005A50F8" w:rsidP="008923F5">
      <w:pPr>
        <w:rPr>
          <w:rFonts w:ascii="ＭＳ 明朝" w:eastAsia="ＭＳ 明朝" w:hAnsi="ＭＳ 明朝"/>
          <w:sz w:val="22"/>
          <w:szCs w:val="24"/>
        </w:rPr>
      </w:pPr>
    </w:p>
    <w:p w14:paraId="25168B5C" w14:textId="0BE65FC9" w:rsidR="005A50F8" w:rsidRDefault="005A50F8" w:rsidP="008923F5">
      <w:pPr>
        <w:rPr>
          <w:rFonts w:ascii="ＭＳ 明朝" w:eastAsia="ＭＳ 明朝" w:hAnsi="ＭＳ 明朝"/>
          <w:sz w:val="22"/>
          <w:szCs w:val="24"/>
        </w:rPr>
      </w:pPr>
      <w:r>
        <w:rPr>
          <w:rFonts w:ascii="ＭＳ 明朝" w:eastAsia="ＭＳ 明朝" w:hAnsi="ＭＳ 明朝" w:hint="eastAsia"/>
          <w:sz w:val="22"/>
          <w:szCs w:val="24"/>
        </w:rPr>
        <w:t>１．同等品の定義</w:t>
      </w:r>
    </w:p>
    <w:p w14:paraId="1FF55652" w14:textId="35064C05" w:rsidR="005A50F8" w:rsidRDefault="005A50F8" w:rsidP="005A50F8">
      <w:pPr>
        <w:ind w:left="230" w:hangingChars="100" w:hanging="230"/>
        <w:rPr>
          <w:rFonts w:ascii="ＭＳ 明朝" w:eastAsia="ＭＳ 明朝" w:hAnsi="ＭＳ 明朝"/>
          <w:sz w:val="22"/>
          <w:szCs w:val="24"/>
        </w:rPr>
      </w:pPr>
      <w:r>
        <w:rPr>
          <w:rFonts w:ascii="ＭＳ 明朝" w:eastAsia="ＭＳ 明朝" w:hAnsi="ＭＳ 明朝" w:hint="eastAsia"/>
          <w:sz w:val="22"/>
          <w:szCs w:val="24"/>
        </w:rPr>
        <w:t xml:space="preserve">　　同等品とは、規格（形状、材質、大きさ等）・品質・性能が</w:t>
      </w:r>
      <w:r w:rsidR="002708DD">
        <w:rPr>
          <w:rFonts w:ascii="ＭＳ 明朝" w:eastAsia="ＭＳ 明朝" w:hAnsi="ＭＳ 明朝" w:hint="eastAsia"/>
          <w:sz w:val="22"/>
          <w:szCs w:val="24"/>
        </w:rPr>
        <w:t>参考</w:t>
      </w:r>
      <w:r>
        <w:rPr>
          <w:rFonts w:ascii="ＭＳ 明朝" w:eastAsia="ＭＳ 明朝" w:hAnsi="ＭＳ 明朝" w:hint="eastAsia"/>
          <w:sz w:val="22"/>
          <w:szCs w:val="24"/>
        </w:rPr>
        <w:t>品と同等以上であって、メーカーの既製品を基本とするもので、定価が</w:t>
      </w:r>
      <w:r w:rsidR="002708DD">
        <w:rPr>
          <w:rFonts w:ascii="ＭＳ 明朝" w:eastAsia="ＭＳ 明朝" w:hAnsi="ＭＳ 明朝" w:hint="eastAsia"/>
          <w:sz w:val="22"/>
          <w:szCs w:val="24"/>
        </w:rPr>
        <w:t>参考品の</w:t>
      </w:r>
      <w:r w:rsidR="005B3181">
        <w:rPr>
          <w:rFonts w:ascii="ＭＳ 明朝" w:eastAsia="ＭＳ 明朝" w:hAnsi="ＭＳ 明朝" w:hint="eastAsia"/>
          <w:sz w:val="22"/>
          <w:szCs w:val="24"/>
        </w:rPr>
        <w:t>8</w:t>
      </w:r>
      <w:r w:rsidR="002708DD">
        <w:rPr>
          <w:rFonts w:ascii="ＭＳ 明朝" w:eastAsia="ＭＳ 明朝" w:hAnsi="ＭＳ 明朝" w:hint="eastAsia"/>
          <w:sz w:val="22"/>
          <w:szCs w:val="24"/>
        </w:rPr>
        <w:t>0％</w:t>
      </w:r>
      <w:r>
        <w:rPr>
          <w:rFonts w:ascii="ＭＳ 明朝" w:eastAsia="ＭＳ 明朝" w:hAnsi="ＭＳ 明朝" w:hint="eastAsia"/>
          <w:sz w:val="22"/>
          <w:szCs w:val="24"/>
        </w:rPr>
        <w:t>以上であるものとします。</w:t>
      </w:r>
    </w:p>
    <w:p w14:paraId="21E6FED5" w14:textId="77777777" w:rsidR="0097266B" w:rsidRPr="002708DD" w:rsidRDefault="0097266B" w:rsidP="005A50F8">
      <w:pPr>
        <w:ind w:left="230" w:hangingChars="100" w:hanging="230"/>
        <w:rPr>
          <w:rFonts w:ascii="ＭＳ 明朝" w:eastAsia="ＭＳ 明朝" w:hAnsi="ＭＳ 明朝"/>
          <w:sz w:val="22"/>
          <w:szCs w:val="24"/>
        </w:rPr>
      </w:pPr>
    </w:p>
    <w:p w14:paraId="241B9E56" w14:textId="7827921E" w:rsidR="008923F5" w:rsidRDefault="005A50F8" w:rsidP="008923F5">
      <w:pPr>
        <w:rPr>
          <w:rFonts w:ascii="ＭＳ 明朝" w:eastAsia="ＭＳ 明朝" w:hAnsi="ＭＳ 明朝"/>
          <w:sz w:val="22"/>
          <w:szCs w:val="24"/>
        </w:rPr>
      </w:pPr>
      <w:r>
        <w:rPr>
          <w:rFonts w:ascii="ＭＳ 明朝" w:eastAsia="ＭＳ 明朝" w:hAnsi="ＭＳ 明朝" w:hint="eastAsia"/>
          <w:sz w:val="22"/>
          <w:szCs w:val="24"/>
        </w:rPr>
        <w:t>２．同等品承認の方法</w:t>
      </w:r>
    </w:p>
    <w:p w14:paraId="211D7060" w14:textId="5D2ED6E5" w:rsidR="005A50F8" w:rsidRDefault="005A50F8" w:rsidP="005A50F8">
      <w:pPr>
        <w:ind w:left="230" w:hangingChars="100" w:hanging="230"/>
        <w:rPr>
          <w:rFonts w:ascii="ＭＳ 明朝" w:eastAsia="ＭＳ 明朝" w:hAnsi="ＭＳ 明朝"/>
          <w:sz w:val="22"/>
          <w:szCs w:val="24"/>
        </w:rPr>
      </w:pPr>
      <w:r>
        <w:rPr>
          <w:rFonts w:ascii="ＭＳ 明朝" w:eastAsia="ＭＳ 明朝" w:hAnsi="ＭＳ 明朝" w:hint="eastAsia"/>
          <w:sz w:val="22"/>
          <w:szCs w:val="24"/>
        </w:rPr>
        <w:t xml:space="preserve">　　同等品により入札参加を希望する者は、仕様書に示す提出期限までに、次の書類を</w:t>
      </w:r>
      <w:r w:rsidR="002708DD">
        <w:rPr>
          <w:rFonts w:ascii="ＭＳ 明朝" w:eastAsia="ＭＳ 明朝" w:hAnsi="ＭＳ 明朝" w:hint="eastAsia"/>
          <w:sz w:val="22"/>
          <w:szCs w:val="24"/>
        </w:rPr>
        <w:t>こども</w:t>
      </w:r>
      <w:r>
        <w:rPr>
          <w:rFonts w:ascii="ＭＳ 明朝" w:eastAsia="ＭＳ 明朝" w:hAnsi="ＭＳ 明朝" w:hint="eastAsia"/>
          <w:sz w:val="22"/>
          <w:szCs w:val="24"/>
        </w:rPr>
        <w:t>課へ提出してください。</w:t>
      </w:r>
    </w:p>
    <w:p w14:paraId="06B861BE" w14:textId="45B804D2" w:rsidR="005A50F8" w:rsidRDefault="005A50F8" w:rsidP="005A50F8">
      <w:pPr>
        <w:ind w:left="230" w:hangingChars="100" w:hanging="230"/>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1) </w:t>
      </w:r>
      <w:r>
        <w:rPr>
          <w:rFonts w:ascii="ＭＳ 明朝" w:eastAsia="ＭＳ 明朝" w:hAnsi="ＭＳ 明朝" w:hint="eastAsia"/>
          <w:sz w:val="22"/>
          <w:szCs w:val="24"/>
        </w:rPr>
        <w:t>同等品承認申請書兼承認確認書（別紙）</w:t>
      </w:r>
    </w:p>
    <w:p w14:paraId="3F9DC648" w14:textId="35CAF26B" w:rsidR="005A50F8" w:rsidRDefault="005A50F8" w:rsidP="005A50F8">
      <w:pPr>
        <w:ind w:left="459" w:hangingChars="200" w:hanging="459"/>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2) </w:t>
      </w:r>
      <w:r>
        <w:rPr>
          <w:rFonts w:ascii="ＭＳ 明朝" w:eastAsia="ＭＳ 明朝" w:hAnsi="ＭＳ 明朝" w:hint="eastAsia"/>
          <w:sz w:val="22"/>
          <w:szCs w:val="24"/>
        </w:rPr>
        <w:t>同等品候補のメーカー・品番・規格等及び税抜価格（カタログ表示等のメーカー希望小売価格。ただし、オープン価格等定価のないものについては、通常の流通価格を参考価格として記入。）が掲載されたカタログ等の資料（コピー可）</w:t>
      </w:r>
    </w:p>
    <w:p w14:paraId="45C2BFD3" w14:textId="77777777" w:rsidR="0097266B" w:rsidRDefault="0097266B" w:rsidP="005A50F8">
      <w:pPr>
        <w:ind w:left="459" w:hangingChars="200" w:hanging="459"/>
        <w:rPr>
          <w:rFonts w:ascii="ＭＳ 明朝" w:eastAsia="ＭＳ 明朝" w:hAnsi="ＭＳ 明朝"/>
          <w:sz w:val="22"/>
          <w:szCs w:val="24"/>
        </w:rPr>
      </w:pPr>
    </w:p>
    <w:p w14:paraId="49D1BD83" w14:textId="5657626A" w:rsidR="005A50F8" w:rsidRDefault="005A50F8" w:rsidP="005A50F8">
      <w:pPr>
        <w:ind w:left="459" w:hangingChars="200" w:hanging="459"/>
        <w:rPr>
          <w:rFonts w:ascii="ＭＳ 明朝" w:eastAsia="ＭＳ 明朝" w:hAnsi="ＭＳ 明朝"/>
          <w:sz w:val="22"/>
          <w:szCs w:val="24"/>
        </w:rPr>
      </w:pPr>
      <w:r>
        <w:rPr>
          <w:rFonts w:ascii="ＭＳ 明朝" w:eastAsia="ＭＳ 明朝" w:hAnsi="ＭＳ 明朝" w:hint="eastAsia"/>
          <w:sz w:val="22"/>
          <w:szCs w:val="24"/>
        </w:rPr>
        <w:t>３．同等品可否決定の通知</w:t>
      </w:r>
    </w:p>
    <w:p w14:paraId="7F71DA77" w14:textId="3883506F" w:rsidR="005A50F8" w:rsidRDefault="005A50F8" w:rsidP="0097266B">
      <w:pPr>
        <w:ind w:left="230" w:hangingChars="100" w:hanging="230"/>
        <w:rPr>
          <w:rFonts w:ascii="ＭＳ 明朝" w:eastAsia="ＭＳ 明朝" w:hAnsi="ＭＳ 明朝"/>
          <w:sz w:val="22"/>
          <w:szCs w:val="24"/>
        </w:rPr>
      </w:pPr>
      <w:r>
        <w:rPr>
          <w:rFonts w:ascii="ＭＳ 明朝" w:eastAsia="ＭＳ 明朝" w:hAnsi="ＭＳ 明朝" w:hint="eastAsia"/>
          <w:sz w:val="22"/>
          <w:szCs w:val="24"/>
        </w:rPr>
        <w:t xml:space="preserve">　　提出期限までに提出された「同等品承認申請書兼同等品確認書」については</w:t>
      </w:r>
      <w:r w:rsidR="0097266B">
        <w:rPr>
          <w:rFonts w:ascii="ＭＳ 明朝" w:eastAsia="ＭＳ 明朝" w:hAnsi="ＭＳ 明朝" w:hint="eastAsia"/>
          <w:sz w:val="22"/>
          <w:szCs w:val="24"/>
        </w:rPr>
        <w:t>、同書の</w:t>
      </w:r>
      <w:r w:rsidR="002708DD">
        <w:rPr>
          <w:rFonts w:ascii="ＭＳ 明朝" w:eastAsia="ＭＳ 明朝" w:hAnsi="ＭＳ 明朝" w:hint="eastAsia"/>
          <w:sz w:val="22"/>
          <w:szCs w:val="24"/>
        </w:rPr>
        <w:t>下</w:t>
      </w:r>
      <w:r w:rsidR="0097266B">
        <w:rPr>
          <w:rFonts w:ascii="ＭＳ 明朝" w:eastAsia="ＭＳ 明朝" w:hAnsi="ＭＳ 明朝" w:hint="eastAsia"/>
          <w:sz w:val="22"/>
          <w:szCs w:val="24"/>
        </w:rPr>
        <w:t>欄に承認の</w:t>
      </w:r>
      <w:r w:rsidR="002708DD">
        <w:rPr>
          <w:rFonts w:ascii="ＭＳ 明朝" w:eastAsia="ＭＳ 明朝" w:hAnsi="ＭＳ 明朝" w:hint="eastAsia"/>
          <w:sz w:val="22"/>
          <w:szCs w:val="24"/>
        </w:rPr>
        <w:t>可否について記載し</w:t>
      </w:r>
      <w:r w:rsidR="0097266B">
        <w:rPr>
          <w:rFonts w:ascii="ＭＳ 明朝" w:eastAsia="ＭＳ 明朝" w:hAnsi="ＭＳ 明朝" w:hint="eastAsia"/>
          <w:sz w:val="22"/>
          <w:szCs w:val="24"/>
        </w:rPr>
        <w:t>返送（ＦＡＸ）します。なお、審査結果が届かない場合は、</w:t>
      </w:r>
      <w:r w:rsidR="002708DD">
        <w:rPr>
          <w:rFonts w:ascii="ＭＳ 明朝" w:eastAsia="ＭＳ 明朝" w:hAnsi="ＭＳ 明朝" w:hint="eastAsia"/>
          <w:sz w:val="22"/>
          <w:szCs w:val="24"/>
        </w:rPr>
        <w:t>こども</w:t>
      </w:r>
      <w:r w:rsidR="0097266B">
        <w:rPr>
          <w:rFonts w:ascii="ＭＳ 明朝" w:eastAsia="ＭＳ 明朝" w:hAnsi="ＭＳ 明朝" w:hint="eastAsia"/>
          <w:sz w:val="22"/>
          <w:szCs w:val="24"/>
        </w:rPr>
        <w:t>課に確認してください。</w:t>
      </w:r>
    </w:p>
    <w:p w14:paraId="1E848B04" w14:textId="20B18679" w:rsidR="0097266B" w:rsidRDefault="0097266B" w:rsidP="0097266B">
      <w:pPr>
        <w:ind w:left="230" w:hangingChars="100" w:hanging="230"/>
        <w:rPr>
          <w:rFonts w:ascii="ＭＳ 明朝" w:eastAsia="ＭＳ 明朝" w:hAnsi="ＭＳ 明朝"/>
          <w:sz w:val="22"/>
          <w:szCs w:val="24"/>
        </w:rPr>
      </w:pPr>
    </w:p>
    <w:p w14:paraId="558099C3" w14:textId="77777777" w:rsidR="002002C0" w:rsidRDefault="002002C0" w:rsidP="0097266B">
      <w:pPr>
        <w:ind w:left="230" w:hangingChars="100" w:hanging="230"/>
        <w:rPr>
          <w:rFonts w:ascii="ＭＳ 明朝" w:eastAsia="ＭＳ 明朝" w:hAnsi="ＭＳ 明朝"/>
          <w:sz w:val="22"/>
          <w:szCs w:val="24"/>
        </w:rPr>
      </w:pPr>
    </w:p>
    <w:p w14:paraId="727DE745" w14:textId="0F2999DC" w:rsidR="0097266B" w:rsidRDefault="0097266B" w:rsidP="0097266B">
      <w:pPr>
        <w:ind w:left="230" w:hangingChars="100" w:hanging="230"/>
        <w:rPr>
          <w:rFonts w:ascii="ＭＳ 明朝" w:eastAsia="ＭＳ 明朝" w:hAnsi="ＭＳ 明朝"/>
          <w:sz w:val="22"/>
          <w:szCs w:val="24"/>
        </w:rPr>
      </w:pPr>
    </w:p>
    <w:p w14:paraId="4F82646D" w14:textId="585392CC" w:rsidR="0097266B" w:rsidRDefault="0097266B" w:rsidP="0097266B">
      <w:pPr>
        <w:ind w:left="230" w:hangingChars="100" w:hanging="230"/>
        <w:rPr>
          <w:rFonts w:ascii="ＭＳ 明朝" w:eastAsia="ＭＳ 明朝" w:hAnsi="ＭＳ 明朝"/>
          <w:sz w:val="22"/>
          <w:szCs w:val="24"/>
        </w:rPr>
      </w:pPr>
    </w:p>
    <w:p w14:paraId="193376DA" w14:textId="02DF02FE" w:rsidR="0097266B" w:rsidRDefault="0097266B" w:rsidP="0097266B">
      <w:pPr>
        <w:ind w:left="230" w:hangingChars="100" w:hanging="230"/>
        <w:rPr>
          <w:rFonts w:ascii="ＭＳ 明朝" w:eastAsia="ＭＳ 明朝" w:hAnsi="ＭＳ 明朝"/>
          <w:sz w:val="22"/>
          <w:szCs w:val="24"/>
        </w:rPr>
      </w:pPr>
    </w:p>
    <w:p w14:paraId="40827941" w14:textId="061C5A0B" w:rsidR="00B80114" w:rsidRDefault="00B80114" w:rsidP="0097266B">
      <w:pPr>
        <w:ind w:left="230" w:hangingChars="100" w:hanging="230"/>
        <w:rPr>
          <w:rFonts w:ascii="ＭＳ 明朝" w:eastAsia="ＭＳ 明朝" w:hAnsi="ＭＳ 明朝"/>
          <w:sz w:val="22"/>
          <w:szCs w:val="24"/>
        </w:rPr>
      </w:pPr>
    </w:p>
    <w:p w14:paraId="08B70DF3" w14:textId="719ECE5C" w:rsidR="00B80114" w:rsidRDefault="00B80114" w:rsidP="0097266B">
      <w:pPr>
        <w:ind w:left="230" w:hangingChars="100" w:hanging="230"/>
        <w:rPr>
          <w:rFonts w:ascii="ＭＳ 明朝" w:eastAsia="ＭＳ 明朝" w:hAnsi="ＭＳ 明朝"/>
          <w:sz w:val="22"/>
          <w:szCs w:val="24"/>
        </w:rPr>
      </w:pPr>
    </w:p>
    <w:p w14:paraId="745F8A44" w14:textId="77777777" w:rsidR="00B80114" w:rsidRDefault="00B80114" w:rsidP="0097266B">
      <w:pPr>
        <w:ind w:left="230" w:hangingChars="100" w:hanging="230"/>
        <w:rPr>
          <w:rFonts w:ascii="ＭＳ 明朝" w:eastAsia="ＭＳ 明朝" w:hAnsi="ＭＳ 明朝"/>
          <w:sz w:val="22"/>
          <w:szCs w:val="24"/>
        </w:rPr>
      </w:pPr>
    </w:p>
    <w:p w14:paraId="0E985C5F" w14:textId="77777777" w:rsidR="00B80114" w:rsidRDefault="00B80114" w:rsidP="0097266B">
      <w:pPr>
        <w:ind w:left="230" w:hangingChars="100" w:hanging="230"/>
        <w:rPr>
          <w:rFonts w:ascii="ＭＳ 明朝" w:eastAsia="ＭＳ 明朝" w:hAnsi="ＭＳ 明朝"/>
          <w:sz w:val="22"/>
          <w:szCs w:val="24"/>
        </w:rPr>
      </w:pPr>
    </w:p>
    <w:p w14:paraId="07EA865C" w14:textId="4B3123C7" w:rsidR="0097266B" w:rsidRDefault="0097266B" w:rsidP="0097266B">
      <w:pPr>
        <w:ind w:left="230" w:hangingChars="100" w:hanging="230"/>
        <w:rPr>
          <w:rFonts w:ascii="ＭＳ 明朝" w:eastAsia="ＭＳ 明朝" w:hAnsi="ＭＳ 明朝"/>
          <w:sz w:val="22"/>
          <w:szCs w:val="24"/>
        </w:rPr>
      </w:pPr>
    </w:p>
    <w:p w14:paraId="3E18702F" w14:textId="77777777" w:rsidR="005A50F8" w:rsidRPr="008923F5" w:rsidRDefault="005A50F8" w:rsidP="008923F5">
      <w:pPr>
        <w:rPr>
          <w:rFonts w:ascii="ＭＳ 明朝" w:eastAsia="ＭＳ 明朝" w:hAnsi="ＭＳ 明朝"/>
          <w:sz w:val="22"/>
          <w:szCs w:val="24"/>
        </w:rPr>
      </w:pPr>
    </w:p>
    <w:p w14:paraId="48A6CF55" w14:textId="7C55FE73" w:rsidR="00BA6E06" w:rsidRDefault="00C971AB" w:rsidP="00C971AB">
      <w:pPr>
        <w:jc w:val="center"/>
        <w:rPr>
          <w:rFonts w:ascii="ＭＳ 明朝" w:eastAsia="ＭＳ 明朝" w:hAnsi="ＭＳ 明朝"/>
          <w:sz w:val="28"/>
          <w:szCs w:val="32"/>
        </w:rPr>
      </w:pPr>
      <w:r>
        <w:rPr>
          <w:rFonts w:ascii="ＭＳ 明朝" w:eastAsia="ＭＳ 明朝" w:hAnsi="ＭＳ 明朝" w:hint="eastAsia"/>
          <w:sz w:val="28"/>
          <w:szCs w:val="32"/>
        </w:rPr>
        <w:lastRenderedPageBreak/>
        <w:t>同等品承認申請書</w:t>
      </w:r>
      <w:r w:rsidR="00F80A89">
        <w:rPr>
          <w:rFonts w:ascii="ＭＳ 明朝" w:eastAsia="ＭＳ 明朝" w:hAnsi="ＭＳ 明朝" w:hint="eastAsia"/>
          <w:sz w:val="28"/>
          <w:szCs w:val="32"/>
        </w:rPr>
        <w:t xml:space="preserve"> 兼 同等品確認書</w:t>
      </w:r>
    </w:p>
    <w:p w14:paraId="58B1D4C1" w14:textId="393BE3BA" w:rsidR="00F80A89" w:rsidRPr="00F80A89" w:rsidRDefault="00F80A89" w:rsidP="00F80A89">
      <w:pPr>
        <w:rPr>
          <w:rFonts w:ascii="ＭＳ 明朝" w:eastAsia="ＭＳ 明朝" w:hAnsi="ＭＳ 明朝"/>
          <w:sz w:val="22"/>
        </w:rPr>
      </w:pPr>
    </w:p>
    <w:p w14:paraId="499C3AD3" w14:textId="54C0B569" w:rsidR="00F80A89" w:rsidRPr="00F80A89" w:rsidRDefault="00F80A89" w:rsidP="00F80A89">
      <w:pPr>
        <w:jc w:val="right"/>
        <w:rPr>
          <w:rFonts w:ascii="ＭＳ 明朝" w:eastAsia="ＭＳ 明朝" w:hAnsi="ＭＳ 明朝"/>
          <w:sz w:val="22"/>
        </w:rPr>
      </w:pPr>
      <w:r>
        <w:rPr>
          <w:rFonts w:ascii="ＭＳ 明朝" w:eastAsia="ＭＳ 明朝" w:hAnsi="ＭＳ 明朝" w:hint="eastAsia"/>
          <w:sz w:val="22"/>
        </w:rPr>
        <w:t>令和　　年　　月　　日</w:t>
      </w:r>
    </w:p>
    <w:p w14:paraId="3ECCF6E1" w14:textId="5827FD10" w:rsidR="00C971AB" w:rsidRPr="00F80A89" w:rsidRDefault="00C971AB" w:rsidP="00C971AB">
      <w:pPr>
        <w:rPr>
          <w:rFonts w:ascii="ＭＳ 明朝" w:eastAsia="ＭＳ 明朝" w:hAnsi="ＭＳ 明朝"/>
          <w:sz w:val="22"/>
        </w:rPr>
      </w:pPr>
    </w:p>
    <w:p w14:paraId="11243B29" w14:textId="3D58672F" w:rsidR="00C971AB" w:rsidRDefault="00C971AB" w:rsidP="00C971AB">
      <w:pPr>
        <w:rPr>
          <w:rFonts w:ascii="ＭＳ 明朝" w:eastAsia="ＭＳ 明朝" w:hAnsi="ＭＳ 明朝"/>
          <w:sz w:val="22"/>
          <w:szCs w:val="24"/>
        </w:rPr>
      </w:pPr>
      <w:r>
        <w:rPr>
          <w:rFonts w:ascii="ＭＳ 明朝" w:eastAsia="ＭＳ 明朝" w:hAnsi="ＭＳ 明朝" w:hint="eastAsia"/>
          <w:sz w:val="22"/>
          <w:szCs w:val="24"/>
        </w:rPr>
        <w:t xml:space="preserve">　多気町</w:t>
      </w:r>
      <w:r w:rsidR="00B825F9">
        <w:rPr>
          <w:rFonts w:ascii="ＭＳ 明朝" w:eastAsia="ＭＳ 明朝" w:hAnsi="ＭＳ 明朝" w:hint="eastAsia"/>
          <w:sz w:val="22"/>
          <w:szCs w:val="24"/>
        </w:rPr>
        <w:t>こども課長　宛</w:t>
      </w:r>
    </w:p>
    <w:p w14:paraId="5D323A57" w14:textId="6AF4F8D0" w:rsidR="00C971AB" w:rsidRDefault="00C971AB" w:rsidP="00C971AB">
      <w:pPr>
        <w:rPr>
          <w:rFonts w:ascii="ＭＳ 明朝" w:eastAsia="ＭＳ 明朝" w:hAnsi="ＭＳ 明朝"/>
          <w:sz w:val="22"/>
          <w:szCs w:val="24"/>
        </w:rPr>
      </w:pPr>
    </w:p>
    <w:p w14:paraId="52FA4244" w14:textId="01FD67EB" w:rsidR="00C971AB" w:rsidRDefault="00C971AB" w:rsidP="00366379">
      <w:pPr>
        <w:ind w:firstLineChars="1400" w:firstLine="3215"/>
        <w:rPr>
          <w:rFonts w:ascii="ＭＳ 明朝" w:eastAsia="ＭＳ 明朝" w:hAnsi="ＭＳ 明朝"/>
          <w:sz w:val="22"/>
          <w:szCs w:val="24"/>
        </w:rPr>
      </w:pPr>
      <w:r w:rsidRPr="00366379">
        <w:rPr>
          <w:rFonts w:ascii="ＭＳ 明朝" w:eastAsia="ＭＳ 明朝" w:hAnsi="ＭＳ 明朝" w:hint="eastAsia"/>
          <w:kern w:val="0"/>
          <w:sz w:val="22"/>
          <w:szCs w:val="24"/>
        </w:rPr>
        <w:t>所在地及び住所</w:t>
      </w:r>
    </w:p>
    <w:p w14:paraId="71884D61" w14:textId="37D82BB5" w:rsidR="00C971AB" w:rsidRDefault="00C971AB" w:rsidP="00366379">
      <w:pPr>
        <w:ind w:firstLineChars="1400" w:firstLine="3215"/>
        <w:rPr>
          <w:rFonts w:ascii="ＭＳ 明朝" w:eastAsia="ＭＳ 明朝" w:hAnsi="ＭＳ 明朝"/>
          <w:sz w:val="22"/>
          <w:szCs w:val="24"/>
        </w:rPr>
      </w:pPr>
      <w:r w:rsidRPr="00366379">
        <w:rPr>
          <w:rFonts w:ascii="ＭＳ 明朝" w:eastAsia="ＭＳ 明朝" w:hAnsi="ＭＳ 明朝" w:hint="eastAsia"/>
          <w:kern w:val="0"/>
          <w:sz w:val="22"/>
          <w:szCs w:val="24"/>
        </w:rPr>
        <w:t>商号又は名称</w:t>
      </w:r>
    </w:p>
    <w:p w14:paraId="0AFB5D92" w14:textId="4AB5AB74" w:rsidR="00C971AB" w:rsidRPr="00F80A89" w:rsidRDefault="00C971AB" w:rsidP="00366379">
      <w:pPr>
        <w:ind w:firstLineChars="1400" w:firstLine="3215"/>
        <w:rPr>
          <w:rFonts w:ascii="ＭＳ 明朝" w:eastAsia="ＭＳ 明朝" w:hAnsi="ＭＳ 明朝"/>
          <w:spacing w:val="4"/>
          <w:kern w:val="0"/>
          <w:sz w:val="22"/>
          <w:szCs w:val="24"/>
        </w:rPr>
      </w:pPr>
      <w:r w:rsidRPr="00366379">
        <w:rPr>
          <w:rFonts w:ascii="ＭＳ 明朝" w:eastAsia="ＭＳ 明朝" w:hAnsi="ＭＳ 明朝" w:hint="eastAsia"/>
          <w:kern w:val="0"/>
          <w:sz w:val="22"/>
          <w:szCs w:val="24"/>
        </w:rPr>
        <w:t>代表者の職</w:t>
      </w:r>
      <w:r w:rsidR="00E6119A">
        <w:rPr>
          <w:rFonts w:ascii="ＭＳ 明朝" w:eastAsia="ＭＳ 明朝" w:hAnsi="ＭＳ 明朝" w:hint="eastAsia"/>
          <w:kern w:val="0"/>
          <w:sz w:val="22"/>
          <w:szCs w:val="24"/>
        </w:rPr>
        <w:t>・氏名</w:t>
      </w:r>
    </w:p>
    <w:p w14:paraId="0D939F61" w14:textId="367F5A9B" w:rsidR="00F80A89" w:rsidRDefault="00F80A89" w:rsidP="00366379">
      <w:pPr>
        <w:ind w:firstLineChars="1400" w:firstLine="3215"/>
        <w:rPr>
          <w:rFonts w:ascii="ＭＳ 明朝" w:eastAsia="ＭＳ 明朝" w:hAnsi="ＭＳ 明朝"/>
          <w:kern w:val="0"/>
          <w:sz w:val="22"/>
          <w:szCs w:val="24"/>
        </w:rPr>
      </w:pPr>
      <w:r w:rsidRPr="00366379">
        <w:rPr>
          <w:rFonts w:ascii="ＭＳ 明朝" w:eastAsia="ＭＳ 明朝" w:hAnsi="ＭＳ 明朝" w:hint="eastAsia"/>
          <w:kern w:val="0"/>
          <w:sz w:val="22"/>
          <w:szCs w:val="24"/>
        </w:rPr>
        <w:t>電話番号</w:t>
      </w:r>
    </w:p>
    <w:p w14:paraId="4EC3C180" w14:textId="4F45A490" w:rsidR="00E6119A" w:rsidRDefault="00E6119A" w:rsidP="00366379">
      <w:pPr>
        <w:ind w:firstLineChars="1400" w:firstLine="3215"/>
        <w:rPr>
          <w:rFonts w:ascii="ＭＳ 明朝" w:eastAsia="ＭＳ 明朝" w:hAnsi="ＭＳ 明朝"/>
          <w:sz w:val="22"/>
          <w:szCs w:val="24"/>
        </w:rPr>
      </w:pPr>
      <w:r>
        <w:rPr>
          <w:rFonts w:ascii="ＭＳ 明朝" w:eastAsia="ＭＳ 明朝" w:hAnsi="ＭＳ 明朝" w:hint="eastAsia"/>
          <w:kern w:val="0"/>
          <w:sz w:val="22"/>
          <w:szCs w:val="24"/>
        </w:rPr>
        <w:t>メールアドレス</w:t>
      </w:r>
    </w:p>
    <w:p w14:paraId="5F213190" w14:textId="17775AC6" w:rsidR="00C971AB" w:rsidRDefault="00C971AB" w:rsidP="00C971AB">
      <w:pPr>
        <w:rPr>
          <w:rFonts w:ascii="ＭＳ 明朝" w:eastAsia="ＭＳ 明朝" w:hAnsi="ＭＳ 明朝"/>
          <w:sz w:val="22"/>
          <w:szCs w:val="24"/>
        </w:rPr>
      </w:pPr>
    </w:p>
    <w:p w14:paraId="58E22243" w14:textId="3FD61EE3" w:rsidR="00C971AB" w:rsidRDefault="002B2CE0" w:rsidP="00C971AB">
      <w:pPr>
        <w:ind w:firstLineChars="100" w:firstLine="230"/>
        <w:rPr>
          <w:rFonts w:ascii="ＭＳ 明朝" w:eastAsia="ＭＳ 明朝" w:hAnsi="ＭＳ 明朝"/>
          <w:sz w:val="22"/>
          <w:szCs w:val="24"/>
        </w:rPr>
      </w:pPr>
      <w:r>
        <w:rPr>
          <w:rFonts w:ascii="ＭＳ 明朝" w:eastAsia="ＭＳ 明朝" w:hAnsi="ＭＳ 明朝" w:hint="eastAsia"/>
          <w:sz w:val="22"/>
          <w:szCs w:val="24"/>
        </w:rPr>
        <w:t>令和8年7月22日付（多気町公告第5</w:t>
      </w:r>
      <w:r w:rsidR="000A1F64">
        <w:rPr>
          <w:rFonts w:ascii="ＭＳ 明朝" w:eastAsia="ＭＳ 明朝" w:hAnsi="ＭＳ 明朝" w:hint="eastAsia"/>
          <w:sz w:val="22"/>
          <w:szCs w:val="24"/>
        </w:rPr>
        <w:t>4</w:t>
      </w:r>
      <w:r>
        <w:rPr>
          <w:rFonts w:ascii="ＭＳ 明朝" w:eastAsia="ＭＳ 明朝" w:hAnsi="ＭＳ 明朝" w:hint="eastAsia"/>
          <w:sz w:val="22"/>
          <w:szCs w:val="24"/>
        </w:rPr>
        <w:t>号）</w:t>
      </w:r>
      <w:r w:rsidR="00E6119A">
        <w:rPr>
          <w:rFonts w:ascii="ＭＳ 明朝" w:eastAsia="ＭＳ 明朝" w:hAnsi="ＭＳ 明朝" w:hint="eastAsia"/>
          <w:sz w:val="22"/>
          <w:szCs w:val="24"/>
        </w:rPr>
        <w:t>で公告のありました</w:t>
      </w:r>
      <w:r w:rsidR="00C971AB">
        <w:rPr>
          <w:rFonts w:ascii="ＭＳ 明朝" w:eastAsia="ＭＳ 明朝" w:hAnsi="ＭＳ 明朝" w:hint="eastAsia"/>
          <w:sz w:val="22"/>
          <w:szCs w:val="24"/>
        </w:rPr>
        <w:t>下記の物品調達に関して、同等品をもって入札することを承認願いたく申請します。</w:t>
      </w:r>
    </w:p>
    <w:p w14:paraId="3FA8ED2B" w14:textId="2DDDF150" w:rsidR="005445D3" w:rsidRPr="000A1F64" w:rsidRDefault="005445D3" w:rsidP="005445D3">
      <w:pPr>
        <w:rPr>
          <w:rFonts w:ascii="ＭＳ 明朝" w:eastAsia="ＭＳ 明朝" w:hAnsi="ＭＳ 明朝"/>
          <w:sz w:val="22"/>
          <w:szCs w:val="24"/>
        </w:rPr>
      </w:pPr>
    </w:p>
    <w:p w14:paraId="5E92EF8D" w14:textId="6F48A29E" w:rsidR="005445D3" w:rsidRDefault="005445D3" w:rsidP="005445D3">
      <w:pPr>
        <w:rPr>
          <w:rFonts w:ascii="ＭＳ 明朝" w:eastAsia="ＭＳ 明朝" w:hAnsi="ＭＳ 明朝"/>
          <w:sz w:val="22"/>
          <w:szCs w:val="24"/>
        </w:rPr>
      </w:pPr>
      <w:r>
        <w:rPr>
          <w:rFonts w:ascii="ＭＳ 明朝" w:eastAsia="ＭＳ 明朝" w:hAnsi="ＭＳ 明朝" w:hint="eastAsia"/>
          <w:sz w:val="22"/>
          <w:szCs w:val="24"/>
        </w:rPr>
        <w:t>業務名　令和8年度多気地域統合こども園整備事業　統合こども園</w:t>
      </w:r>
      <w:r w:rsidR="000A1F64">
        <w:rPr>
          <w:rFonts w:ascii="ＭＳ 明朝" w:eastAsia="ＭＳ 明朝" w:hAnsi="ＭＳ 明朝" w:hint="eastAsia"/>
          <w:sz w:val="22"/>
          <w:szCs w:val="24"/>
        </w:rPr>
        <w:t>事務機器</w:t>
      </w:r>
      <w:r>
        <w:rPr>
          <w:rFonts w:ascii="ＭＳ 明朝" w:eastAsia="ＭＳ 明朝" w:hAnsi="ＭＳ 明朝" w:hint="eastAsia"/>
          <w:sz w:val="22"/>
          <w:szCs w:val="24"/>
        </w:rPr>
        <w:t>購入</w:t>
      </w:r>
    </w:p>
    <w:p w14:paraId="2AF4E2F0" w14:textId="0FB2D646" w:rsidR="00B74A1F" w:rsidRPr="000A1F64" w:rsidRDefault="00B74A1F" w:rsidP="00B74A1F">
      <w:pPr>
        <w:rPr>
          <w:rFonts w:ascii="ＭＳ 明朝" w:eastAsia="ＭＳ 明朝" w:hAnsi="ＭＳ 明朝"/>
          <w:sz w:val="22"/>
          <w:szCs w:val="24"/>
        </w:rPr>
      </w:pPr>
    </w:p>
    <w:p w14:paraId="15E6B45B" w14:textId="521CF8C6"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同等品以上として承認を受けたい物品</w:t>
      </w:r>
    </w:p>
    <w:tbl>
      <w:tblPr>
        <w:tblStyle w:val="a3"/>
        <w:tblW w:w="0" w:type="auto"/>
        <w:tblLook w:val="04A0" w:firstRow="1" w:lastRow="0" w:firstColumn="1" w:lastColumn="0" w:noHBand="0" w:noVBand="1"/>
      </w:tblPr>
      <w:tblGrid>
        <w:gridCol w:w="1980"/>
        <w:gridCol w:w="2409"/>
        <w:gridCol w:w="2410"/>
        <w:gridCol w:w="1978"/>
      </w:tblGrid>
      <w:tr w:rsidR="00D103A6" w14:paraId="40BEC5ED" w14:textId="77777777" w:rsidTr="00D103A6">
        <w:tc>
          <w:tcPr>
            <w:tcW w:w="1980" w:type="dxa"/>
            <w:vMerge w:val="restart"/>
            <w:vAlign w:val="center"/>
          </w:tcPr>
          <w:p w14:paraId="3ED1B16C" w14:textId="6A18EDD6"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品名</w:t>
            </w:r>
          </w:p>
        </w:tc>
        <w:tc>
          <w:tcPr>
            <w:tcW w:w="2409" w:type="dxa"/>
            <w:vAlign w:val="center"/>
          </w:tcPr>
          <w:p w14:paraId="0D9048F7" w14:textId="6379DB6F"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参考品</w:t>
            </w:r>
          </w:p>
        </w:tc>
        <w:tc>
          <w:tcPr>
            <w:tcW w:w="4388" w:type="dxa"/>
            <w:gridSpan w:val="2"/>
            <w:vAlign w:val="center"/>
          </w:tcPr>
          <w:p w14:paraId="734BDF34" w14:textId="38F9CA4E"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同等品候補</w:t>
            </w:r>
          </w:p>
        </w:tc>
      </w:tr>
      <w:tr w:rsidR="00D103A6" w14:paraId="7D8C0184" w14:textId="77777777" w:rsidTr="00D103A6">
        <w:trPr>
          <w:trHeight w:val="342"/>
        </w:trPr>
        <w:tc>
          <w:tcPr>
            <w:tcW w:w="1980" w:type="dxa"/>
            <w:vMerge/>
            <w:vAlign w:val="center"/>
          </w:tcPr>
          <w:p w14:paraId="25E5725B" w14:textId="77777777" w:rsidR="00D103A6" w:rsidRPr="00D103A6" w:rsidRDefault="00D103A6" w:rsidP="00D103A6">
            <w:pPr>
              <w:jc w:val="center"/>
              <w:rPr>
                <w:rFonts w:ascii="ＭＳ 明朝" w:eastAsia="ＭＳ 明朝" w:hAnsi="ＭＳ 明朝"/>
                <w:sz w:val="20"/>
                <w:szCs w:val="21"/>
              </w:rPr>
            </w:pPr>
          </w:p>
        </w:tc>
        <w:tc>
          <w:tcPr>
            <w:tcW w:w="2409" w:type="dxa"/>
            <w:vAlign w:val="center"/>
          </w:tcPr>
          <w:p w14:paraId="6E60E240" w14:textId="450793B9" w:rsidR="00D103A6" w:rsidRPr="00D103A6" w:rsidRDefault="00D103A6" w:rsidP="00D103A6">
            <w:pPr>
              <w:ind w:leftChars="-49" w:left="-107" w:rightChars="-45" w:right="-99" w:hanging="1"/>
              <w:jc w:val="center"/>
              <w:rPr>
                <w:rFonts w:ascii="ＭＳ 明朝" w:eastAsia="ＭＳ 明朝" w:hAnsi="ＭＳ 明朝"/>
                <w:sz w:val="18"/>
                <w:szCs w:val="20"/>
              </w:rPr>
            </w:pPr>
            <w:r w:rsidRPr="00D103A6">
              <w:rPr>
                <w:rFonts w:ascii="ＭＳ 明朝" w:eastAsia="ＭＳ 明朝" w:hAnsi="ＭＳ 明朝" w:hint="eastAsia"/>
                <w:kern w:val="0"/>
                <w:sz w:val="18"/>
                <w:szCs w:val="20"/>
              </w:rPr>
              <w:t>メーカー・品番・規格等</w:t>
            </w:r>
          </w:p>
        </w:tc>
        <w:tc>
          <w:tcPr>
            <w:tcW w:w="2410" w:type="dxa"/>
            <w:vAlign w:val="center"/>
          </w:tcPr>
          <w:p w14:paraId="15D49F3F" w14:textId="08C99A17" w:rsidR="00D103A6" w:rsidRPr="00D103A6" w:rsidRDefault="00D103A6" w:rsidP="00D103A6">
            <w:pPr>
              <w:ind w:leftChars="-45" w:left="-99" w:rightChars="-49" w:right="-108"/>
              <w:jc w:val="center"/>
              <w:rPr>
                <w:rFonts w:ascii="ＭＳ 明朝" w:eastAsia="ＭＳ 明朝" w:hAnsi="ＭＳ 明朝"/>
                <w:sz w:val="18"/>
                <w:szCs w:val="20"/>
              </w:rPr>
            </w:pPr>
            <w:r w:rsidRPr="00D103A6">
              <w:rPr>
                <w:rFonts w:ascii="ＭＳ 明朝" w:eastAsia="ＭＳ 明朝" w:hAnsi="ＭＳ 明朝" w:hint="eastAsia"/>
                <w:kern w:val="0"/>
                <w:sz w:val="18"/>
                <w:szCs w:val="20"/>
              </w:rPr>
              <w:t>メーカー・品番・規格等</w:t>
            </w:r>
          </w:p>
        </w:tc>
        <w:tc>
          <w:tcPr>
            <w:tcW w:w="1978" w:type="dxa"/>
            <w:vAlign w:val="center"/>
          </w:tcPr>
          <w:p w14:paraId="18EE003E" w14:textId="11EDAF5C" w:rsidR="00D103A6" w:rsidRPr="00D103A6" w:rsidRDefault="00D103A6" w:rsidP="00D103A6">
            <w:pPr>
              <w:jc w:val="center"/>
              <w:rPr>
                <w:rFonts w:ascii="ＭＳ 明朝" w:eastAsia="ＭＳ 明朝" w:hAnsi="ＭＳ 明朝"/>
                <w:sz w:val="20"/>
                <w:szCs w:val="21"/>
              </w:rPr>
            </w:pPr>
            <w:r>
              <w:rPr>
                <w:rFonts w:ascii="ＭＳ 明朝" w:eastAsia="ＭＳ 明朝" w:hAnsi="ＭＳ 明朝" w:hint="eastAsia"/>
                <w:sz w:val="20"/>
                <w:szCs w:val="21"/>
              </w:rPr>
              <w:t>税抜価格</w:t>
            </w:r>
          </w:p>
        </w:tc>
      </w:tr>
      <w:tr w:rsidR="00D103A6" w14:paraId="0428E539" w14:textId="77777777" w:rsidTr="00874202">
        <w:trPr>
          <w:trHeight w:val="1084"/>
        </w:trPr>
        <w:tc>
          <w:tcPr>
            <w:tcW w:w="1980" w:type="dxa"/>
            <w:vAlign w:val="center"/>
          </w:tcPr>
          <w:p w14:paraId="71BBEEA2" w14:textId="77777777" w:rsidR="00D103A6" w:rsidRDefault="00D103A6" w:rsidP="00B74A1F">
            <w:pPr>
              <w:jc w:val="center"/>
              <w:rPr>
                <w:rFonts w:ascii="ＭＳ 明朝" w:eastAsia="ＭＳ 明朝" w:hAnsi="ＭＳ 明朝"/>
                <w:sz w:val="22"/>
                <w:szCs w:val="24"/>
              </w:rPr>
            </w:pPr>
          </w:p>
        </w:tc>
        <w:tc>
          <w:tcPr>
            <w:tcW w:w="2409" w:type="dxa"/>
            <w:vAlign w:val="center"/>
          </w:tcPr>
          <w:p w14:paraId="51BEBF60" w14:textId="77777777" w:rsidR="00D103A6" w:rsidRDefault="00D103A6" w:rsidP="00B74A1F">
            <w:pPr>
              <w:jc w:val="center"/>
              <w:rPr>
                <w:rFonts w:ascii="ＭＳ 明朝" w:eastAsia="ＭＳ 明朝" w:hAnsi="ＭＳ 明朝"/>
                <w:sz w:val="22"/>
                <w:szCs w:val="24"/>
              </w:rPr>
            </w:pPr>
          </w:p>
        </w:tc>
        <w:tc>
          <w:tcPr>
            <w:tcW w:w="2410" w:type="dxa"/>
            <w:vAlign w:val="center"/>
          </w:tcPr>
          <w:p w14:paraId="7F5B8CE2" w14:textId="77777777" w:rsidR="00D103A6" w:rsidRDefault="00D103A6" w:rsidP="00B74A1F">
            <w:pPr>
              <w:jc w:val="center"/>
              <w:rPr>
                <w:rFonts w:ascii="ＭＳ 明朝" w:eastAsia="ＭＳ 明朝" w:hAnsi="ＭＳ 明朝"/>
                <w:sz w:val="22"/>
                <w:szCs w:val="24"/>
              </w:rPr>
            </w:pPr>
          </w:p>
        </w:tc>
        <w:tc>
          <w:tcPr>
            <w:tcW w:w="1978" w:type="dxa"/>
            <w:vAlign w:val="center"/>
          </w:tcPr>
          <w:p w14:paraId="1DC0AFE7" w14:textId="2CE8F068" w:rsidR="00D103A6" w:rsidRDefault="00D103A6" w:rsidP="00B74A1F">
            <w:pPr>
              <w:jc w:val="center"/>
              <w:rPr>
                <w:rFonts w:ascii="ＭＳ 明朝" w:eastAsia="ＭＳ 明朝" w:hAnsi="ＭＳ 明朝"/>
                <w:sz w:val="22"/>
                <w:szCs w:val="24"/>
              </w:rPr>
            </w:pPr>
          </w:p>
        </w:tc>
      </w:tr>
    </w:tbl>
    <w:p w14:paraId="2F18F8F3" w14:textId="7116DB31"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※カタログの写し等を添付してください。</w:t>
      </w:r>
    </w:p>
    <w:p w14:paraId="14E3CF1B" w14:textId="2AB73C57"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※申請書1枚につき1物品のみを記載してください。</w:t>
      </w:r>
    </w:p>
    <w:p w14:paraId="5292A388" w14:textId="7E206ECF" w:rsidR="00B74A1F" w:rsidRDefault="00B74A1F" w:rsidP="00B74A1F">
      <w:pPr>
        <w:rPr>
          <w:rFonts w:ascii="ＭＳ 明朝" w:eastAsia="ＭＳ 明朝" w:hAnsi="ＭＳ 明朝"/>
          <w:sz w:val="22"/>
          <w:szCs w:val="24"/>
        </w:rPr>
      </w:pPr>
      <w:r>
        <w:rPr>
          <w:rFonts w:ascii="ＭＳ 明朝" w:eastAsia="ＭＳ 明朝" w:hAnsi="ＭＳ 明朝"/>
          <w:noProof/>
          <w:sz w:val="22"/>
          <w:szCs w:val="24"/>
        </w:rPr>
        <mc:AlternateContent>
          <mc:Choice Requires="wps">
            <w:drawing>
              <wp:anchor distT="0" distB="0" distL="114300" distR="114300" simplePos="0" relativeHeight="251659264" behindDoc="0" locked="0" layoutInCell="1" allowOverlap="1" wp14:anchorId="3D47F329" wp14:editId="1F23716A">
                <wp:simplePos x="0" y="0"/>
                <wp:positionH relativeFrom="column">
                  <wp:posOffset>-489585</wp:posOffset>
                </wp:positionH>
                <wp:positionV relativeFrom="paragraph">
                  <wp:posOffset>255905</wp:posOffset>
                </wp:positionV>
                <wp:extent cx="6267450" cy="0"/>
                <wp:effectExtent l="0" t="0" r="0" b="0"/>
                <wp:wrapNone/>
                <wp:docPr id="1" name="直線コネクタ 1"/>
                <wp:cNvGraphicFramePr/>
                <a:graphic xmlns:a="http://schemas.openxmlformats.org/drawingml/2006/main">
                  <a:graphicData uri="http://schemas.microsoft.com/office/word/2010/wordprocessingShape">
                    <wps:wsp>
                      <wps:cNvCnPr/>
                      <wps:spPr>
                        <a:xfrm flipV="1">
                          <a:off x="0" y="0"/>
                          <a:ext cx="626745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FF5320" id="直線コネクタ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5pt,20.15pt" to="454.9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" strokecolor="black [3213]" strokeweight=".5pt">
                <v:stroke dashstyle="dash" joinstyle="miter"/>
              </v:line>
            </w:pict>
          </mc:Fallback>
        </mc:AlternateContent>
      </w:r>
    </w:p>
    <w:p w14:paraId="4781DCC7" w14:textId="77777777" w:rsidR="0067318E" w:rsidRDefault="0067318E" w:rsidP="00B74A1F">
      <w:pPr>
        <w:rPr>
          <w:rFonts w:ascii="ＭＳ 明朝" w:eastAsia="ＭＳ 明朝" w:hAnsi="ＭＳ 明朝"/>
          <w:sz w:val="22"/>
          <w:szCs w:val="24"/>
        </w:rPr>
      </w:pPr>
    </w:p>
    <w:p w14:paraId="644C75BD" w14:textId="6BC6DFBA" w:rsidR="002708DD" w:rsidRDefault="00B74A1F" w:rsidP="00B74A1F">
      <w:pPr>
        <w:rPr>
          <w:rFonts w:ascii="ＭＳ 明朝" w:eastAsia="ＭＳ 明朝" w:hAnsi="ＭＳ 明朝"/>
          <w:sz w:val="22"/>
          <w:szCs w:val="24"/>
        </w:rPr>
      </w:pPr>
      <w:r>
        <w:rPr>
          <w:rFonts w:ascii="ＭＳ 明朝" w:eastAsia="ＭＳ 明朝" w:hAnsi="ＭＳ 明朝" w:hint="eastAsia"/>
          <w:sz w:val="22"/>
          <w:szCs w:val="24"/>
        </w:rPr>
        <w:t>（多気町記入欄）</w:t>
      </w:r>
    </w:p>
    <w:p w14:paraId="7E60F45A" w14:textId="4FF47A24" w:rsidR="00874202" w:rsidRDefault="00874202" w:rsidP="00867123">
      <w:pPr>
        <w:jc w:val="right"/>
        <w:rPr>
          <w:rFonts w:ascii="ＭＳ 明朝" w:eastAsia="ＭＳ 明朝" w:hAnsi="ＭＳ 明朝"/>
          <w:sz w:val="22"/>
          <w:szCs w:val="24"/>
        </w:rPr>
      </w:pPr>
      <w:r>
        <w:rPr>
          <w:rFonts w:ascii="ＭＳ 明朝" w:eastAsia="ＭＳ 明朝" w:hAnsi="ＭＳ 明朝" w:hint="eastAsia"/>
          <w:sz w:val="22"/>
          <w:szCs w:val="24"/>
        </w:rPr>
        <w:t>令和　　年　　月　　日</w:t>
      </w:r>
    </w:p>
    <w:p w14:paraId="70FE86A6" w14:textId="43AB22C1" w:rsidR="00867123" w:rsidRDefault="00867123" w:rsidP="00867123">
      <w:pPr>
        <w:ind w:right="920"/>
        <w:rPr>
          <w:rFonts w:ascii="ＭＳ 明朝" w:eastAsia="ＭＳ 明朝" w:hAnsi="ＭＳ 明朝"/>
          <w:sz w:val="22"/>
          <w:szCs w:val="24"/>
        </w:rPr>
      </w:pPr>
    </w:p>
    <w:p w14:paraId="38F08C88" w14:textId="3BA6F245" w:rsidR="00874202" w:rsidRDefault="00874202" w:rsidP="00B74A1F">
      <w:pPr>
        <w:rPr>
          <w:rFonts w:ascii="ＭＳ 明朝" w:eastAsia="ＭＳ 明朝" w:hAnsi="ＭＳ 明朝"/>
          <w:sz w:val="22"/>
          <w:szCs w:val="24"/>
        </w:rPr>
      </w:pPr>
      <w:r>
        <w:rPr>
          <w:rFonts w:ascii="ＭＳ 明朝" w:eastAsia="ＭＳ 明朝" w:hAnsi="ＭＳ 明朝" w:hint="eastAsia"/>
          <w:sz w:val="22"/>
          <w:szCs w:val="24"/>
        </w:rPr>
        <w:t xml:space="preserve">　　　　　　　　　　　　様</w:t>
      </w:r>
    </w:p>
    <w:p w14:paraId="23E2AC0C" w14:textId="59040E3E" w:rsidR="00874202" w:rsidRDefault="00867123" w:rsidP="00867123">
      <w:pPr>
        <w:wordWrap w:val="0"/>
        <w:jc w:val="right"/>
        <w:rPr>
          <w:rFonts w:ascii="ＭＳ 明朝" w:eastAsia="ＭＳ 明朝" w:hAnsi="ＭＳ 明朝"/>
          <w:sz w:val="22"/>
          <w:szCs w:val="24"/>
        </w:rPr>
      </w:pPr>
      <w:r>
        <w:rPr>
          <w:rFonts w:ascii="ＭＳ 明朝" w:eastAsia="ＭＳ 明朝" w:hAnsi="ＭＳ 明朝" w:hint="eastAsia"/>
          <w:sz w:val="22"/>
          <w:szCs w:val="24"/>
        </w:rPr>
        <w:t xml:space="preserve">多気町こども課長　　　</w:t>
      </w:r>
    </w:p>
    <w:p w14:paraId="1E1DBA3D" w14:textId="630E9E13" w:rsidR="00867123" w:rsidRDefault="00867123" w:rsidP="00B74A1F">
      <w:pPr>
        <w:rPr>
          <w:rFonts w:ascii="ＭＳ 明朝" w:eastAsia="ＭＳ 明朝" w:hAnsi="ＭＳ 明朝"/>
          <w:sz w:val="22"/>
          <w:szCs w:val="24"/>
        </w:rPr>
      </w:pPr>
    </w:p>
    <w:p w14:paraId="5CEF5592" w14:textId="62E7601A"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上記の申請については、（　　）同等品として</w:t>
      </w:r>
      <w:r w:rsidR="002708DD">
        <w:rPr>
          <w:rFonts w:ascii="ＭＳ 明朝" w:eastAsia="ＭＳ 明朝" w:hAnsi="ＭＳ 明朝" w:hint="eastAsia"/>
          <w:sz w:val="22"/>
          <w:szCs w:val="24"/>
        </w:rPr>
        <w:t>承認</w:t>
      </w:r>
      <w:r>
        <w:rPr>
          <w:rFonts w:ascii="ＭＳ 明朝" w:eastAsia="ＭＳ 明朝" w:hAnsi="ＭＳ 明朝" w:hint="eastAsia"/>
          <w:sz w:val="22"/>
          <w:szCs w:val="24"/>
        </w:rPr>
        <w:t>します。</w:t>
      </w:r>
    </w:p>
    <w:p w14:paraId="7E532887" w14:textId="486199D3"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 xml:space="preserve">　　　　　　　　　　 （　　）同等品として承認できません。</w:t>
      </w:r>
    </w:p>
    <w:p w14:paraId="07D85DB7" w14:textId="40627473"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否の理由</w:t>
      </w:r>
      <w:r w:rsidR="001F7CD5">
        <w:rPr>
          <w:rFonts w:ascii="ＭＳ 明朝" w:eastAsia="ＭＳ 明朝" w:hAnsi="ＭＳ 明朝" w:hint="eastAsia"/>
          <w:sz w:val="22"/>
          <w:szCs w:val="24"/>
        </w:rPr>
        <w:t xml:space="preserve">　（　　　　　　　　　　　　　　　　　　　　　　　　　　　　　）</w:t>
      </w:r>
    </w:p>
    <w:p w14:paraId="7190E904" w14:textId="7B6BE347" w:rsidR="008923F5" w:rsidRPr="00C971AB" w:rsidRDefault="008923F5" w:rsidP="00B74A1F">
      <w:pPr>
        <w:rPr>
          <w:rFonts w:ascii="ＭＳ 明朝" w:eastAsia="ＭＳ 明朝" w:hAnsi="ＭＳ 明朝"/>
          <w:sz w:val="22"/>
          <w:szCs w:val="24"/>
        </w:rPr>
      </w:pPr>
    </w:p>
    <w:sectPr w:rsidR="008923F5" w:rsidRPr="00C971AB" w:rsidSect="00B80114">
      <w:pgSz w:w="11906" w:h="16838" w:code="9"/>
      <w:pgMar w:top="1418" w:right="1418" w:bottom="1134" w:left="1588" w:header="851" w:footer="992" w:gutter="0"/>
      <w:cols w:space="425"/>
      <w:docGrid w:type="linesAndChars" w:linePitch="376" w:charSpace="19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51DE0" w14:textId="77777777" w:rsidR="005A40B1" w:rsidRDefault="005A40B1" w:rsidP="00E6119A">
      <w:r>
        <w:separator/>
      </w:r>
    </w:p>
  </w:endnote>
  <w:endnote w:type="continuationSeparator" w:id="0">
    <w:p w14:paraId="454C3776" w14:textId="77777777" w:rsidR="005A40B1" w:rsidRDefault="005A40B1" w:rsidP="00E6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9C59" w14:textId="77777777" w:rsidR="005A40B1" w:rsidRDefault="005A40B1" w:rsidP="00E6119A">
      <w:r>
        <w:separator/>
      </w:r>
    </w:p>
  </w:footnote>
  <w:footnote w:type="continuationSeparator" w:id="0">
    <w:p w14:paraId="14EEB0D1" w14:textId="77777777" w:rsidR="005A40B1" w:rsidRDefault="005A40B1" w:rsidP="00E611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10"/>
  <w:drawingGridVerticalSpacing w:val="18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277"/>
    <w:rsid w:val="00040E9E"/>
    <w:rsid w:val="00074456"/>
    <w:rsid w:val="000A1F64"/>
    <w:rsid w:val="001F7CD5"/>
    <w:rsid w:val="002002C0"/>
    <w:rsid w:val="0025440D"/>
    <w:rsid w:val="002708DD"/>
    <w:rsid w:val="002B2CE0"/>
    <w:rsid w:val="00366379"/>
    <w:rsid w:val="00464D42"/>
    <w:rsid w:val="005233C6"/>
    <w:rsid w:val="005445D3"/>
    <w:rsid w:val="00591373"/>
    <w:rsid w:val="005A40B1"/>
    <w:rsid w:val="005A50F8"/>
    <w:rsid w:val="005B3181"/>
    <w:rsid w:val="0067318E"/>
    <w:rsid w:val="006C6277"/>
    <w:rsid w:val="006E2D96"/>
    <w:rsid w:val="007302FA"/>
    <w:rsid w:val="007A4406"/>
    <w:rsid w:val="00800065"/>
    <w:rsid w:val="00867123"/>
    <w:rsid w:val="00874202"/>
    <w:rsid w:val="008923F5"/>
    <w:rsid w:val="008B25DC"/>
    <w:rsid w:val="0097266B"/>
    <w:rsid w:val="00A870C2"/>
    <w:rsid w:val="00AE193E"/>
    <w:rsid w:val="00B74A1F"/>
    <w:rsid w:val="00B80114"/>
    <w:rsid w:val="00B825F9"/>
    <w:rsid w:val="00BA6E06"/>
    <w:rsid w:val="00C971AB"/>
    <w:rsid w:val="00D103A6"/>
    <w:rsid w:val="00E6119A"/>
    <w:rsid w:val="00F80A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97AC7E"/>
  <w15:chartTrackingRefBased/>
  <w15:docId w15:val="{FC139582-E6BC-4814-9739-35E4E2AA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4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6119A"/>
    <w:pPr>
      <w:tabs>
        <w:tab w:val="center" w:pos="4252"/>
        <w:tab w:val="right" w:pos="8504"/>
      </w:tabs>
      <w:snapToGrid w:val="0"/>
    </w:pPr>
  </w:style>
  <w:style w:type="character" w:customStyle="1" w:styleId="a5">
    <w:name w:val="ヘッダー (文字)"/>
    <w:basedOn w:val="a0"/>
    <w:link w:val="a4"/>
    <w:uiPriority w:val="99"/>
    <w:rsid w:val="00E6119A"/>
  </w:style>
  <w:style w:type="paragraph" w:styleId="a6">
    <w:name w:val="footer"/>
    <w:basedOn w:val="a"/>
    <w:link w:val="a7"/>
    <w:uiPriority w:val="99"/>
    <w:unhideWhenUsed/>
    <w:rsid w:val="00E6119A"/>
    <w:pPr>
      <w:tabs>
        <w:tab w:val="center" w:pos="4252"/>
        <w:tab w:val="right" w:pos="8504"/>
      </w:tabs>
      <w:snapToGrid w:val="0"/>
    </w:pPr>
  </w:style>
  <w:style w:type="character" w:customStyle="1" w:styleId="a7">
    <w:name w:val="フッター (文字)"/>
    <w:basedOn w:val="a0"/>
    <w:link w:val="a6"/>
    <w:uiPriority w:val="99"/>
    <w:rsid w:val="00E61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162</Words>
  <Characters>924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松本　貴広</dc:creator>
  <cp:keywords/>
  <dc:description/>
  <cp:lastModifiedBy>松本　貴広</cp:lastModifiedBy>
  <cp:revision>32</cp:revision>
  <dcterms:created xsi:type="dcterms:W3CDTF">2026-03-25T02:20:00Z</dcterms:created>
  <dcterms:modified xsi:type="dcterms:W3CDTF">2026-07-21T04:52:00Z</dcterms:modified>
</cp:coreProperties>
</file>